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3338"/>
      </w:tblGrid>
      <w:tr w:rsidR="0093724F" w:rsidTr="0093724F">
        <w:tc>
          <w:tcPr>
            <w:tcW w:w="11448" w:type="dxa"/>
          </w:tcPr>
          <w:p w:rsidR="0093724F" w:rsidRDefault="0093724F" w:rsidP="005157FB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93724F" w:rsidRPr="0093724F" w:rsidRDefault="0093724F" w:rsidP="0093724F">
            <w:pPr>
              <w:pStyle w:val="Default"/>
              <w:rPr>
                <w:sz w:val="20"/>
                <w:szCs w:val="20"/>
              </w:rPr>
            </w:pPr>
            <w:r w:rsidRPr="0093724F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 </w:t>
            </w:r>
          </w:p>
          <w:p w:rsidR="0093724F" w:rsidRPr="0093724F" w:rsidRDefault="0093724F" w:rsidP="009372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3724F">
              <w:rPr>
                <w:sz w:val="20"/>
                <w:szCs w:val="20"/>
              </w:rPr>
              <w:t xml:space="preserve"> Программе оздоровления муниципальных финансов </w:t>
            </w:r>
            <w:r w:rsidRPr="0093724F">
              <w:rPr>
                <w:bCs/>
                <w:sz w:val="20"/>
                <w:szCs w:val="20"/>
              </w:rPr>
              <w:t>муниципального образования «Октябрьский муниципальный район» Еврейской автономной области</w:t>
            </w:r>
            <w:r w:rsidRPr="0093724F">
              <w:rPr>
                <w:spacing w:val="-2"/>
                <w:sz w:val="20"/>
                <w:szCs w:val="20"/>
              </w:rPr>
              <w:t xml:space="preserve"> </w:t>
            </w:r>
            <w:r w:rsidRPr="0093724F">
              <w:rPr>
                <w:sz w:val="20"/>
                <w:szCs w:val="20"/>
              </w:rPr>
              <w:t xml:space="preserve">на 2018-2020 годы </w:t>
            </w:r>
          </w:p>
        </w:tc>
      </w:tr>
    </w:tbl>
    <w:p w:rsidR="0093724F" w:rsidRDefault="0093724F" w:rsidP="005157FB">
      <w:pPr>
        <w:pStyle w:val="Default"/>
        <w:jc w:val="right"/>
        <w:rPr>
          <w:sz w:val="28"/>
          <w:szCs w:val="28"/>
        </w:rPr>
      </w:pPr>
    </w:p>
    <w:p w:rsidR="001754C4" w:rsidRDefault="001754C4" w:rsidP="00A602F8">
      <w:pPr>
        <w:pStyle w:val="Default"/>
        <w:jc w:val="center"/>
        <w:rPr>
          <w:sz w:val="28"/>
          <w:szCs w:val="28"/>
        </w:rPr>
      </w:pPr>
    </w:p>
    <w:p w:rsidR="001754C4" w:rsidRDefault="001754C4" w:rsidP="00A602F8">
      <w:pPr>
        <w:pStyle w:val="Default"/>
        <w:jc w:val="center"/>
        <w:rPr>
          <w:sz w:val="28"/>
          <w:szCs w:val="28"/>
        </w:rPr>
      </w:pPr>
    </w:p>
    <w:p w:rsidR="001754C4" w:rsidRDefault="001754C4" w:rsidP="00A602F8">
      <w:pPr>
        <w:pStyle w:val="Default"/>
        <w:jc w:val="center"/>
        <w:rPr>
          <w:sz w:val="28"/>
          <w:szCs w:val="28"/>
        </w:rPr>
      </w:pPr>
    </w:p>
    <w:p w:rsidR="00063DF6" w:rsidRDefault="00063DF6" w:rsidP="00A60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A602F8" w:rsidRDefault="0093724F" w:rsidP="001754C4">
      <w:pPr>
        <w:jc w:val="center"/>
        <w:rPr>
          <w:szCs w:val="28"/>
        </w:rPr>
      </w:pPr>
      <w:r w:rsidRPr="00AA16BE">
        <w:rPr>
          <w:szCs w:val="28"/>
        </w:rPr>
        <w:t xml:space="preserve">по оздоровлению муниципальных финансов </w:t>
      </w:r>
      <w:r w:rsidRPr="00AA16BE">
        <w:rPr>
          <w:bCs/>
          <w:szCs w:val="28"/>
        </w:rPr>
        <w:t>муниципального образования «Октябрьский муниципальный район» Еврейской автономной области</w:t>
      </w:r>
      <w:r w:rsidRPr="00AA16BE">
        <w:rPr>
          <w:spacing w:val="-2"/>
          <w:szCs w:val="28"/>
        </w:rPr>
        <w:t xml:space="preserve"> </w:t>
      </w:r>
      <w:r w:rsidRPr="00AA16BE">
        <w:rPr>
          <w:szCs w:val="28"/>
        </w:rPr>
        <w:t>на 2018-2020 годы</w:t>
      </w:r>
      <w:r w:rsidRPr="00AA16BE">
        <w:rPr>
          <w:b/>
          <w:bCs/>
        </w:rPr>
        <w:t xml:space="preserve"> </w:t>
      </w:r>
      <w:r w:rsidRPr="00AA16BE">
        <w:rPr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2637"/>
        <w:gridCol w:w="2357"/>
        <w:gridCol w:w="1660"/>
        <w:gridCol w:w="2745"/>
        <w:gridCol w:w="1252"/>
        <w:gridCol w:w="1194"/>
        <w:gridCol w:w="1331"/>
      </w:tblGrid>
      <w:tr w:rsidR="003E79A8" w:rsidRPr="00880914" w:rsidTr="00CC45DA">
        <w:tc>
          <w:tcPr>
            <w:tcW w:w="769" w:type="dxa"/>
            <w:vMerge w:val="restart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№</w:t>
            </w:r>
            <w:proofErr w:type="gramStart"/>
            <w:r w:rsidRPr="00880914">
              <w:rPr>
                <w:sz w:val="20"/>
                <w:szCs w:val="20"/>
              </w:rPr>
              <w:t>п</w:t>
            </w:r>
            <w:proofErr w:type="gramEnd"/>
            <w:r w:rsidRPr="00880914">
              <w:rPr>
                <w:sz w:val="20"/>
                <w:szCs w:val="20"/>
              </w:rPr>
              <w:t>/п</w:t>
            </w:r>
          </w:p>
        </w:tc>
        <w:tc>
          <w:tcPr>
            <w:tcW w:w="2637" w:type="dxa"/>
            <w:vMerge w:val="restart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Ответственные исполнители за реализацию мероприятий</w:t>
            </w:r>
          </w:p>
        </w:tc>
        <w:tc>
          <w:tcPr>
            <w:tcW w:w="1660" w:type="dxa"/>
            <w:vMerge w:val="restart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745" w:type="dxa"/>
            <w:vMerge w:val="restart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Целевой показатель (сумма в тыс. руб., %, количество, динамика)</w:t>
            </w:r>
          </w:p>
        </w:tc>
        <w:tc>
          <w:tcPr>
            <w:tcW w:w="3777" w:type="dxa"/>
            <w:gridSpan w:val="3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3E79A8" w:rsidRPr="00880914" w:rsidTr="00CC45DA">
        <w:tc>
          <w:tcPr>
            <w:tcW w:w="769" w:type="dxa"/>
            <w:vMerge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2018 год</w:t>
            </w:r>
          </w:p>
        </w:tc>
        <w:tc>
          <w:tcPr>
            <w:tcW w:w="1194" w:type="dxa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2019 год</w:t>
            </w:r>
          </w:p>
        </w:tc>
        <w:tc>
          <w:tcPr>
            <w:tcW w:w="1331" w:type="dxa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2020 год</w:t>
            </w:r>
          </w:p>
        </w:tc>
      </w:tr>
      <w:tr w:rsidR="003E79A8" w:rsidRPr="00880914" w:rsidTr="00CC45DA">
        <w:tc>
          <w:tcPr>
            <w:tcW w:w="769" w:type="dxa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</w:t>
            </w:r>
          </w:p>
        </w:tc>
        <w:tc>
          <w:tcPr>
            <w:tcW w:w="13176" w:type="dxa"/>
            <w:gridSpan w:val="7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Меры по увеличению поступлений налоговых и неналоговых поступлений</w:t>
            </w:r>
          </w:p>
        </w:tc>
      </w:tr>
      <w:tr w:rsidR="003E79A8" w:rsidRPr="00880914" w:rsidTr="00CC45DA">
        <w:tc>
          <w:tcPr>
            <w:tcW w:w="769" w:type="dxa"/>
          </w:tcPr>
          <w:p w:rsidR="003E79A8" w:rsidRPr="00880914" w:rsidRDefault="003E79A8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1.1</w:t>
            </w:r>
          </w:p>
        </w:tc>
        <w:tc>
          <w:tcPr>
            <w:tcW w:w="2637" w:type="dxa"/>
          </w:tcPr>
          <w:p w:rsidR="003E79A8" w:rsidRPr="00880914" w:rsidRDefault="00D24B53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Внесение в Собрание депутатов Октябрьского муниципального района предложений по увеличению действующих значений корректирующего коэффициента базовой доходности К</w:t>
            </w:r>
            <w:proofErr w:type="gramStart"/>
            <w:r w:rsidRPr="00880914">
              <w:rPr>
                <w:sz w:val="20"/>
                <w:szCs w:val="20"/>
              </w:rPr>
              <w:t>2</w:t>
            </w:r>
            <w:proofErr w:type="gramEnd"/>
            <w:r w:rsidRPr="00880914">
              <w:rPr>
                <w:sz w:val="20"/>
                <w:szCs w:val="20"/>
              </w:rPr>
              <w:t xml:space="preserve"> по единому налогу на вменённый доход с 01.01.2019</w:t>
            </w:r>
          </w:p>
        </w:tc>
        <w:tc>
          <w:tcPr>
            <w:tcW w:w="2357" w:type="dxa"/>
          </w:tcPr>
          <w:p w:rsidR="003E79A8" w:rsidRPr="00880914" w:rsidRDefault="00D24B53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660" w:type="dxa"/>
          </w:tcPr>
          <w:p w:rsidR="003E79A8" w:rsidRPr="00880914" w:rsidRDefault="00D24B53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 01 сентября 2018 года</w:t>
            </w:r>
          </w:p>
        </w:tc>
        <w:tc>
          <w:tcPr>
            <w:tcW w:w="2745" w:type="dxa"/>
          </w:tcPr>
          <w:p w:rsidR="003E79A8" w:rsidRPr="00880914" w:rsidRDefault="00D24B53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Увеличение доходов бюджета муниципального района по единому налогу на вмененный доход, дополнительная сумма доходов по единому налогу на вмененный доход за отчетный год (тыс. рублей)</w:t>
            </w:r>
          </w:p>
          <w:p w:rsidR="00D24B53" w:rsidRPr="00880914" w:rsidRDefault="00CC04A4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252" w:type="dxa"/>
          </w:tcPr>
          <w:p w:rsidR="003E79A8" w:rsidRPr="00880914" w:rsidRDefault="00CC04A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3E79A8" w:rsidRPr="00880914" w:rsidRDefault="00CC04A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  <w:tc>
          <w:tcPr>
            <w:tcW w:w="1331" w:type="dxa"/>
          </w:tcPr>
          <w:p w:rsidR="003E79A8" w:rsidRPr="00880914" w:rsidRDefault="00CC04A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-</w:t>
            </w:r>
          </w:p>
        </w:tc>
      </w:tr>
      <w:tr w:rsidR="003E79A8" w:rsidRPr="00880914" w:rsidTr="00CC45DA">
        <w:tc>
          <w:tcPr>
            <w:tcW w:w="769" w:type="dxa"/>
          </w:tcPr>
          <w:p w:rsidR="003E79A8" w:rsidRPr="00880914" w:rsidRDefault="00CC04A4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1.2</w:t>
            </w:r>
          </w:p>
        </w:tc>
        <w:tc>
          <w:tcPr>
            <w:tcW w:w="2637" w:type="dxa"/>
          </w:tcPr>
          <w:p w:rsidR="003E79A8" w:rsidRPr="00880914" w:rsidRDefault="00CC04A4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Проведение мероприятий по легализации теневой занятости</w:t>
            </w:r>
          </w:p>
        </w:tc>
        <w:tc>
          <w:tcPr>
            <w:tcW w:w="2357" w:type="dxa"/>
          </w:tcPr>
          <w:p w:rsidR="003E79A8" w:rsidRPr="00880914" w:rsidRDefault="00CC04A4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660" w:type="dxa"/>
          </w:tcPr>
          <w:p w:rsidR="003E79A8" w:rsidRPr="00880914" w:rsidRDefault="00CC04A4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</w:t>
            </w:r>
          </w:p>
        </w:tc>
        <w:tc>
          <w:tcPr>
            <w:tcW w:w="2745" w:type="dxa"/>
          </w:tcPr>
          <w:p w:rsidR="003E79A8" w:rsidRPr="00880914" w:rsidRDefault="00CC04A4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Наличие  дополнительных поступлений в бюджет муниципального района</w:t>
            </w:r>
          </w:p>
          <w:p w:rsidR="00CC04A4" w:rsidRPr="00880914" w:rsidRDefault="00CC04A4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(объем дополнительных поступлений в бюджет муниципального района (тыс. рублей) &lt;*&gt;)</w:t>
            </w:r>
          </w:p>
        </w:tc>
        <w:tc>
          <w:tcPr>
            <w:tcW w:w="1252" w:type="dxa"/>
          </w:tcPr>
          <w:p w:rsidR="003E79A8" w:rsidRPr="00880914" w:rsidRDefault="00CC04A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  <w:tc>
          <w:tcPr>
            <w:tcW w:w="1194" w:type="dxa"/>
          </w:tcPr>
          <w:p w:rsidR="003E79A8" w:rsidRPr="00880914" w:rsidRDefault="00CC04A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  <w:tc>
          <w:tcPr>
            <w:tcW w:w="1331" w:type="dxa"/>
          </w:tcPr>
          <w:p w:rsidR="003E79A8" w:rsidRPr="00880914" w:rsidRDefault="00CC04A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</w:tr>
      <w:tr w:rsidR="00CC04A4" w:rsidRPr="00880914" w:rsidTr="00CC45DA">
        <w:tc>
          <w:tcPr>
            <w:tcW w:w="769" w:type="dxa"/>
          </w:tcPr>
          <w:p w:rsidR="00CC04A4" w:rsidRPr="00880914" w:rsidRDefault="0092351A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lastRenderedPageBreak/>
              <w:t>1.</w:t>
            </w:r>
            <w:r w:rsidR="00880914">
              <w:rPr>
                <w:sz w:val="20"/>
                <w:szCs w:val="20"/>
              </w:rPr>
              <w:t>3</w:t>
            </w:r>
          </w:p>
        </w:tc>
        <w:tc>
          <w:tcPr>
            <w:tcW w:w="2637" w:type="dxa"/>
          </w:tcPr>
          <w:p w:rsidR="00CC04A4" w:rsidRPr="00880914" w:rsidRDefault="0092351A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 xml:space="preserve">Выявление </w:t>
            </w:r>
            <w:r w:rsidR="007217DF" w:rsidRPr="00880914">
              <w:rPr>
                <w:sz w:val="20"/>
                <w:szCs w:val="20"/>
              </w:rPr>
              <w:t>бесхозяйного имущества и принятие решений по его дальнейшему использованию либо приватизации</w:t>
            </w:r>
          </w:p>
        </w:tc>
        <w:tc>
          <w:tcPr>
            <w:tcW w:w="2357" w:type="dxa"/>
          </w:tcPr>
          <w:p w:rsidR="00CC04A4" w:rsidRPr="00880914" w:rsidRDefault="007217DF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660" w:type="dxa"/>
          </w:tcPr>
          <w:p w:rsidR="00CC04A4" w:rsidRPr="00880914" w:rsidRDefault="007217DF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</w:t>
            </w:r>
          </w:p>
        </w:tc>
        <w:tc>
          <w:tcPr>
            <w:tcW w:w="2745" w:type="dxa"/>
          </w:tcPr>
          <w:p w:rsidR="00450DE4" w:rsidRDefault="00450DE4" w:rsidP="00721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объектов</w:t>
            </w:r>
          </w:p>
          <w:p w:rsidR="00CC04A4" w:rsidRPr="00880914" w:rsidRDefault="00880914" w:rsidP="00721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17DF" w:rsidRPr="00880914">
              <w:rPr>
                <w:sz w:val="20"/>
                <w:szCs w:val="20"/>
              </w:rPr>
              <w:t>Шт.</w:t>
            </w:r>
          </w:p>
        </w:tc>
        <w:tc>
          <w:tcPr>
            <w:tcW w:w="1252" w:type="dxa"/>
          </w:tcPr>
          <w:p w:rsidR="00CC04A4" w:rsidRPr="00880914" w:rsidRDefault="007217DF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CC04A4" w:rsidRPr="00880914" w:rsidRDefault="007217DF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CC04A4" w:rsidRPr="00880914" w:rsidRDefault="007217DF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</w:t>
            </w:r>
          </w:p>
        </w:tc>
      </w:tr>
      <w:tr w:rsidR="00FA221F" w:rsidRPr="00880914" w:rsidTr="00CC45DA">
        <w:tc>
          <w:tcPr>
            <w:tcW w:w="769" w:type="dxa"/>
          </w:tcPr>
          <w:p w:rsidR="00FA221F" w:rsidRPr="00880914" w:rsidRDefault="00083D8C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1.</w:t>
            </w:r>
            <w:r w:rsidR="00880914">
              <w:rPr>
                <w:sz w:val="20"/>
                <w:szCs w:val="20"/>
              </w:rPr>
              <w:t>4</w:t>
            </w:r>
          </w:p>
        </w:tc>
        <w:tc>
          <w:tcPr>
            <w:tcW w:w="2637" w:type="dxa"/>
          </w:tcPr>
          <w:p w:rsidR="00FA221F" w:rsidRPr="00880914" w:rsidRDefault="00083D8C" w:rsidP="00083D8C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Обеспечение выполнения плана поступлений в бюджет муниципального района доходов от приватизации, включенного                   муниципального имущества в прогнозный план приватизации</w:t>
            </w:r>
          </w:p>
        </w:tc>
        <w:tc>
          <w:tcPr>
            <w:tcW w:w="2357" w:type="dxa"/>
          </w:tcPr>
          <w:p w:rsidR="00FA221F" w:rsidRPr="00880914" w:rsidRDefault="007217DF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660" w:type="dxa"/>
          </w:tcPr>
          <w:p w:rsidR="00FA221F" w:rsidRPr="00880914" w:rsidRDefault="007217DF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</w:t>
            </w:r>
          </w:p>
        </w:tc>
        <w:tc>
          <w:tcPr>
            <w:tcW w:w="2745" w:type="dxa"/>
          </w:tcPr>
          <w:p w:rsidR="00FA221F" w:rsidRPr="00880914" w:rsidRDefault="00083D8C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%</w:t>
            </w:r>
          </w:p>
        </w:tc>
        <w:tc>
          <w:tcPr>
            <w:tcW w:w="1252" w:type="dxa"/>
          </w:tcPr>
          <w:p w:rsidR="00FA221F" w:rsidRPr="00880914" w:rsidRDefault="00083D8C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100</w:t>
            </w:r>
          </w:p>
        </w:tc>
        <w:tc>
          <w:tcPr>
            <w:tcW w:w="1194" w:type="dxa"/>
          </w:tcPr>
          <w:p w:rsidR="00FA221F" w:rsidRPr="00880914" w:rsidRDefault="00083D8C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100</w:t>
            </w:r>
          </w:p>
        </w:tc>
        <w:tc>
          <w:tcPr>
            <w:tcW w:w="1331" w:type="dxa"/>
          </w:tcPr>
          <w:p w:rsidR="00FA221F" w:rsidRPr="00880914" w:rsidRDefault="00083D8C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100</w:t>
            </w:r>
          </w:p>
        </w:tc>
      </w:tr>
      <w:tr w:rsidR="00FA221F" w:rsidRPr="00880914" w:rsidTr="00CC45DA">
        <w:tc>
          <w:tcPr>
            <w:tcW w:w="769" w:type="dxa"/>
          </w:tcPr>
          <w:p w:rsidR="00FA221F" w:rsidRPr="00880914" w:rsidRDefault="0042438C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1.</w:t>
            </w:r>
            <w:r w:rsidR="00880914">
              <w:rPr>
                <w:sz w:val="20"/>
                <w:szCs w:val="20"/>
              </w:rPr>
              <w:t>5</w:t>
            </w:r>
          </w:p>
        </w:tc>
        <w:tc>
          <w:tcPr>
            <w:tcW w:w="2637" w:type="dxa"/>
          </w:tcPr>
          <w:p w:rsidR="00FA221F" w:rsidRPr="00880914" w:rsidRDefault="0042438C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Проведение земельного контроля с целью выявления земельных участков используемых без правоустанавливающих документов и вовлечения их в оборот</w:t>
            </w:r>
          </w:p>
        </w:tc>
        <w:tc>
          <w:tcPr>
            <w:tcW w:w="2357" w:type="dxa"/>
          </w:tcPr>
          <w:p w:rsidR="00FA221F" w:rsidRPr="00880914" w:rsidRDefault="0042438C" w:rsidP="007217D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660" w:type="dxa"/>
          </w:tcPr>
          <w:p w:rsidR="00FA221F" w:rsidRPr="00880914" w:rsidRDefault="0042438C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</w:t>
            </w:r>
          </w:p>
        </w:tc>
        <w:tc>
          <w:tcPr>
            <w:tcW w:w="2745" w:type="dxa"/>
          </w:tcPr>
          <w:p w:rsidR="00880914" w:rsidRDefault="00450DE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проверенных участков</w:t>
            </w:r>
          </w:p>
          <w:p w:rsidR="00FA221F" w:rsidRPr="00880914" w:rsidRDefault="0042438C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Шт.</w:t>
            </w:r>
          </w:p>
        </w:tc>
        <w:tc>
          <w:tcPr>
            <w:tcW w:w="1252" w:type="dxa"/>
          </w:tcPr>
          <w:p w:rsidR="00FA221F" w:rsidRPr="00880914" w:rsidRDefault="0088091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:rsidR="00FA221F" w:rsidRPr="00880914" w:rsidRDefault="0088091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A221F" w:rsidRPr="00880914" w:rsidRDefault="0088091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438C" w:rsidRPr="00880914" w:rsidTr="00CC45DA">
        <w:tc>
          <w:tcPr>
            <w:tcW w:w="769" w:type="dxa"/>
          </w:tcPr>
          <w:p w:rsidR="0042438C" w:rsidRPr="00880914" w:rsidRDefault="0042438C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1.</w:t>
            </w:r>
            <w:r w:rsidR="00880914">
              <w:rPr>
                <w:sz w:val="20"/>
                <w:szCs w:val="20"/>
              </w:rPr>
              <w:t>6</w:t>
            </w:r>
          </w:p>
        </w:tc>
        <w:tc>
          <w:tcPr>
            <w:tcW w:w="2637" w:type="dxa"/>
          </w:tcPr>
          <w:p w:rsidR="0042438C" w:rsidRPr="00880914" w:rsidRDefault="00880914" w:rsidP="00880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доходов от оказания платных услуг казенными учреждениями</w:t>
            </w:r>
          </w:p>
        </w:tc>
        <w:tc>
          <w:tcPr>
            <w:tcW w:w="2357" w:type="dxa"/>
          </w:tcPr>
          <w:p w:rsidR="0042438C" w:rsidRPr="00880914" w:rsidRDefault="00880914" w:rsidP="00721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образования, отдел культуры администрации муниципального района </w:t>
            </w:r>
          </w:p>
        </w:tc>
        <w:tc>
          <w:tcPr>
            <w:tcW w:w="1660" w:type="dxa"/>
          </w:tcPr>
          <w:p w:rsidR="0042438C" w:rsidRPr="00880914" w:rsidRDefault="00FE272E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</w:t>
            </w:r>
          </w:p>
        </w:tc>
        <w:tc>
          <w:tcPr>
            <w:tcW w:w="2745" w:type="dxa"/>
          </w:tcPr>
          <w:p w:rsidR="0042438C" w:rsidRPr="00880914" w:rsidRDefault="0088091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неналоговых поступлений в местный бюджет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52" w:type="dxa"/>
          </w:tcPr>
          <w:p w:rsidR="0042438C" w:rsidRPr="00880914" w:rsidRDefault="0088091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42438C" w:rsidRPr="00880914" w:rsidRDefault="0088091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42438C" w:rsidRPr="00880914" w:rsidRDefault="0088091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96920" w:rsidRPr="00880914" w:rsidTr="00CC45DA">
        <w:tc>
          <w:tcPr>
            <w:tcW w:w="769" w:type="dxa"/>
          </w:tcPr>
          <w:p w:rsidR="00A96920" w:rsidRPr="00880914" w:rsidRDefault="00A96920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</w:t>
            </w:r>
          </w:p>
        </w:tc>
        <w:tc>
          <w:tcPr>
            <w:tcW w:w="13176" w:type="dxa"/>
            <w:gridSpan w:val="7"/>
          </w:tcPr>
          <w:p w:rsidR="00A96920" w:rsidRPr="00880914" w:rsidRDefault="00A9692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Меры по оптимизации расходов муниципального района</w:t>
            </w:r>
          </w:p>
        </w:tc>
      </w:tr>
      <w:tr w:rsidR="0042438C" w:rsidRPr="00880914" w:rsidTr="00CC45DA">
        <w:tc>
          <w:tcPr>
            <w:tcW w:w="769" w:type="dxa"/>
          </w:tcPr>
          <w:p w:rsidR="0042438C" w:rsidRPr="00880914" w:rsidRDefault="00A96920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2.1</w:t>
            </w:r>
          </w:p>
        </w:tc>
        <w:tc>
          <w:tcPr>
            <w:tcW w:w="2637" w:type="dxa"/>
          </w:tcPr>
          <w:p w:rsidR="0042438C" w:rsidRPr="00880914" w:rsidRDefault="00A9692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2357" w:type="dxa"/>
          </w:tcPr>
          <w:p w:rsidR="0042438C" w:rsidRPr="00880914" w:rsidRDefault="00A96920" w:rsidP="007217D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660" w:type="dxa"/>
          </w:tcPr>
          <w:p w:rsidR="0042438C" w:rsidRPr="00880914" w:rsidRDefault="00A9692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 до 01 апреля</w:t>
            </w:r>
          </w:p>
        </w:tc>
        <w:tc>
          <w:tcPr>
            <w:tcW w:w="2745" w:type="dxa"/>
          </w:tcPr>
          <w:p w:rsidR="0042438C" w:rsidRPr="00880914" w:rsidRDefault="00A9692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Сводный годовой отчет о ходе реализации и об оценки эффективн</w:t>
            </w:r>
            <w:r w:rsidR="0082783A" w:rsidRPr="00880914">
              <w:rPr>
                <w:sz w:val="20"/>
                <w:szCs w:val="20"/>
              </w:rPr>
              <w:t>о</w:t>
            </w:r>
            <w:r w:rsidRPr="00880914">
              <w:rPr>
                <w:sz w:val="20"/>
                <w:szCs w:val="20"/>
              </w:rPr>
              <w:t>сти муниципальных программ муниципального района подготовлен (да/нет)</w:t>
            </w:r>
          </w:p>
        </w:tc>
        <w:tc>
          <w:tcPr>
            <w:tcW w:w="1252" w:type="dxa"/>
          </w:tcPr>
          <w:p w:rsidR="0042438C" w:rsidRPr="00880914" w:rsidRDefault="00A9692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  <w:tc>
          <w:tcPr>
            <w:tcW w:w="1194" w:type="dxa"/>
          </w:tcPr>
          <w:p w:rsidR="0042438C" w:rsidRPr="00880914" w:rsidRDefault="00A9692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  <w:tc>
          <w:tcPr>
            <w:tcW w:w="1331" w:type="dxa"/>
          </w:tcPr>
          <w:p w:rsidR="0042438C" w:rsidRPr="00880914" w:rsidRDefault="00A9692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</w:tr>
      <w:tr w:rsidR="00A96920" w:rsidRPr="00880914" w:rsidTr="00CC45DA">
        <w:tc>
          <w:tcPr>
            <w:tcW w:w="769" w:type="dxa"/>
          </w:tcPr>
          <w:p w:rsidR="00A96920" w:rsidRPr="00880914" w:rsidRDefault="00A96920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2.2</w:t>
            </w:r>
          </w:p>
        </w:tc>
        <w:tc>
          <w:tcPr>
            <w:tcW w:w="2637" w:type="dxa"/>
          </w:tcPr>
          <w:p w:rsidR="00A96920" w:rsidRPr="00880914" w:rsidRDefault="00A9692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Продолжение работы по формированию проектов решений Собрания депутатов о бюджете в рамках муниципальных программ</w:t>
            </w:r>
          </w:p>
        </w:tc>
        <w:tc>
          <w:tcPr>
            <w:tcW w:w="2357" w:type="dxa"/>
          </w:tcPr>
          <w:p w:rsidR="00A96920" w:rsidRPr="00880914" w:rsidRDefault="00A96920" w:rsidP="007217D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Админи</w:t>
            </w:r>
            <w:r w:rsidR="009C5B50" w:rsidRPr="00880914">
              <w:rPr>
                <w:sz w:val="20"/>
                <w:szCs w:val="20"/>
              </w:rPr>
              <w:t>страция муниципального района, распорядители и получатели средств местного бюджета</w:t>
            </w:r>
          </w:p>
        </w:tc>
        <w:tc>
          <w:tcPr>
            <w:tcW w:w="1660" w:type="dxa"/>
          </w:tcPr>
          <w:p w:rsidR="00A96920" w:rsidRPr="00880914" w:rsidRDefault="009C5B5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 в период формирования проекта бюджета на очередной год</w:t>
            </w:r>
          </w:p>
        </w:tc>
        <w:tc>
          <w:tcPr>
            <w:tcW w:w="2745" w:type="dxa"/>
          </w:tcPr>
          <w:p w:rsidR="00A96920" w:rsidRPr="00880914" w:rsidRDefault="009C5B5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Удельный вес расходов муниципального района, формируемых в рамках муниципальных программ</w:t>
            </w:r>
            <w:proofErr w:type="gramStart"/>
            <w:r w:rsidRPr="00880914">
              <w:rPr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252" w:type="dxa"/>
          </w:tcPr>
          <w:p w:rsidR="00A96920" w:rsidRPr="00880914" w:rsidRDefault="009C5B50" w:rsidP="00CC04A4">
            <w:pPr>
              <w:jc w:val="center"/>
              <w:rPr>
                <w:sz w:val="20"/>
                <w:szCs w:val="20"/>
                <w:lang w:val="en-US"/>
              </w:rPr>
            </w:pPr>
            <w:r w:rsidRPr="00880914">
              <w:rPr>
                <w:sz w:val="20"/>
                <w:szCs w:val="20"/>
                <w:lang w:val="en-US"/>
              </w:rPr>
              <w:t>&gt;80</w:t>
            </w:r>
          </w:p>
        </w:tc>
        <w:tc>
          <w:tcPr>
            <w:tcW w:w="1194" w:type="dxa"/>
          </w:tcPr>
          <w:p w:rsidR="00A96920" w:rsidRPr="00880914" w:rsidRDefault="009C5B50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  <w:lang w:val="en-US"/>
              </w:rPr>
              <w:t>&gt;8</w:t>
            </w:r>
            <w:r w:rsidR="00880914"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A96920" w:rsidRPr="00880914" w:rsidRDefault="009C5B50" w:rsidP="0088091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  <w:lang w:val="en-US"/>
              </w:rPr>
              <w:t>&gt;</w:t>
            </w:r>
            <w:r w:rsidR="00880914">
              <w:rPr>
                <w:sz w:val="20"/>
                <w:szCs w:val="20"/>
              </w:rPr>
              <w:t>83</w:t>
            </w:r>
          </w:p>
        </w:tc>
      </w:tr>
      <w:tr w:rsidR="00880914" w:rsidRPr="00880914" w:rsidTr="00CC45DA">
        <w:tc>
          <w:tcPr>
            <w:tcW w:w="769" w:type="dxa"/>
          </w:tcPr>
          <w:p w:rsidR="00880914" w:rsidRPr="00880914" w:rsidRDefault="00880914" w:rsidP="0017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637" w:type="dxa"/>
          </w:tcPr>
          <w:p w:rsidR="00880914" w:rsidRPr="00880914" w:rsidRDefault="0088091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расходов бюджета за счет </w:t>
            </w:r>
            <w:r>
              <w:rPr>
                <w:sz w:val="20"/>
                <w:szCs w:val="20"/>
              </w:rPr>
              <w:lastRenderedPageBreak/>
              <w:t>осуществления мероприятий программы «Энергосбережение и повышение энергетической эффективности Октябрьского муниципального района на перио</w:t>
            </w:r>
            <w:r w:rsidR="00796754">
              <w:rPr>
                <w:sz w:val="20"/>
                <w:szCs w:val="20"/>
              </w:rPr>
              <w:t>д до 2018 года»</w:t>
            </w:r>
          </w:p>
        </w:tc>
        <w:tc>
          <w:tcPr>
            <w:tcW w:w="2357" w:type="dxa"/>
          </w:tcPr>
          <w:p w:rsidR="00880914" w:rsidRPr="00880914" w:rsidRDefault="00796754" w:rsidP="00721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районного хозяйства, </w:t>
            </w:r>
            <w:r>
              <w:rPr>
                <w:sz w:val="20"/>
                <w:szCs w:val="20"/>
              </w:rPr>
              <w:lastRenderedPageBreak/>
              <w:t>распорядители и получатели средств местного бюджета</w:t>
            </w:r>
          </w:p>
        </w:tc>
        <w:tc>
          <w:tcPr>
            <w:tcW w:w="1660" w:type="dxa"/>
          </w:tcPr>
          <w:p w:rsidR="00880914" w:rsidRPr="00880914" w:rsidRDefault="0079675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2745" w:type="dxa"/>
          </w:tcPr>
          <w:p w:rsidR="00880914" w:rsidRPr="00880914" w:rsidRDefault="0079675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расходов на оплату топливно-</w:t>
            </w:r>
            <w:r>
              <w:rPr>
                <w:sz w:val="20"/>
                <w:szCs w:val="20"/>
              </w:rPr>
              <w:lastRenderedPageBreak/>
              <w:t>энергетических ресурсов и коммунальных услуг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52" w:type="dxa"/>
          </w:tcPr>
          <w:p w:rsidR="00880914" w:rsidRPr="00880914" w:rsidRDefault="0079675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10</w:t>
            </w:r>
          </w:p>
        </w:tc>
        <w:tc>
          <w:tcPr>
            <w:tcW w:w="1194" w:type="dxa"/>
          </w:tcPr>
          <w:p w:rsidR="00880914" w:rsidRPr="00880914" w:rsidRDefault="00880914" w:rsidP="00880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80914" w:rsidRPr="00880914" w:rsidRDefault="00880914" w:rsidP="00880914">
            <w:pPr>
              <w:jc w:val="center"/>
              <w:rPr>
                <w:sz w:val="20"/>
                <w:szCs w:val="20"/>
              </w:rPr>
            </w:pPr>
          </w:p>
        </w:tc>
      </w:tr>
      <w:tr w:rsidR="00796754" w:rsidRPr="00880914" w:rsidTr="00CC45DA">
        <w:tc>
          <w:tcPr>
            <w:tcW w:w="769" w:type="dxa"/>
          </w:tcPr>
          <w:p w:rsidR="00796754" w:rsidRDefault="00796754" w:rsidP="0017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637" w:type="dxa"/>
          </w:tcPr>
          <w:p w:rsidR="00796754" w:rsidRDefault="0079675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Оптимизации бюджетной сети муниципальных учреждений, в том числе:</w:t>
            </w:r>
          </w:p>
          <w:p w:rsidR="00796754" w:rsidRDefault="0079675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-укрупнение (объединение) муниципальных учреждений культуры</w:t>
            </w:r>
          </w:p>
        </w:tc>
        <w:tc>
          <w:tcPr>
            <w:tcW w:w="2357" w:type="dxa"/>
          </w:tcPr>
          <w:p w:rsidR="00796754" w:rsidRDefault="00796754" w:rsidP="00721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муниципального района</w:t>
            </w:r>
          </w:p>
        </w:tc>
        <w:tc>
          <w:tcPr>
            <w:tcW w:w="1660" w:type="dxa"/>
          </w:tcPr>
          <w:p w:rsidR="00796754" w:rsidRDefault="0079675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2018г</w:t>
            </w:r>
          </w:p>
        </w:tc>
        <w:tc>
          <w:tcPr>
            <w:tcW w:w="2745" w:type="dxa"/>
          </w:tcPr>
          <w:p w:rsidR="00796754" w:rsidRDefault="00796754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расходов по заработной плате руководителей трех учреждений</w:t>
            </w:r>
            <w:r w:rsidR="008F5E5D">
              <w:rPr>
                <w:sz w:val="20"/>
                <w:szCs w:val="20"/>
              </w:rPr>
              <w:t xml:space="preserve"> (тыс</w:t>
            </w:r>
            <w:proofErr w:type="gramStart"/>
            <w:r w:rsidR="008F5E5D">
              <w:rPr>
                <w:sz w:val="20"/>
                <w:szCs w:val="20"/>
              </w:rPr>
              <w:t>.р</w:t>
            </w:r>
            <w:proofErr w:type="gramEnd"/>
            <w:r w:rsidR="008F5E5D">
              <w:rPr>
                <w:sz w:val="20"/>
                <w:szCs w:val="20"/>
              </w:rPr>
              <w:t>уб.)</w:t>
            </w:r>
          </w:p>
        </w:tc>
        <w:tc>
          <w:tcPr>
            <w:tcW w:w="1252" w:type="dxa"/>
          </w:tcPr>
          <w:p w:rsidR="00796754" w:rsidRDefault="00796754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  <w:tc>
          <w:tcPr>
            <w:tcW w:w="1194" w:type="dxa"/>
          </w:tcPr>
          <w:p w:rsidR="00796754" w:rsidRDefault="00796754" w:rsidP="00880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96754" w:rsidRPr="00880914" w:rsidRDefault="00796754" w:rsidP="00880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сравнении с 2017г)</w:t>
            </w:r>
          </w:p>
        </w:tc>
        <w:tc>
          <w:tcPr>
            <w:tcW w:w="1331" w:type="dxa"/>
          </w:tcPr>
          <w:p w:rsidR="00796754" w:rsidRPr="00880914" w:rsidRDefault="00796754" w:rsidP="00880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4230" w:rsidRPr="00880914" w:rsidTr="00CC45DA">
        <w:tc>
          <w:tcPr>
            <w:tcW w:w="769" w:type="dxa"/>
          </w:tcPr>
          <w:p w:rsidR="00414230" w:rsidRPr="00CC04A4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37" w:type="dxa"/>
          </w:tcPr>
          <w:p w:rsidR="00414230" w:rsidRPr="00406606" w:rsidRDefault="00414230" w:rsidP="00414230">
            <w:pPr>
              <w:rPr>
                <w:rFonts w:eastAsia="Times New Roman" w:cs="Times New Roman"/>
                <w:sz w:val="22"/>
                <w:szCs w:val="22"/>
              </w:rPr>
            </w:pPr>
            <w:r w:rsidRPr="00406606">
              <w:rPr>
                <w:rFonts w:eastAsia="Times New Roman" w:cs="Times New Roman"/>
                <w:sz w:val="22"/>
                <w:szCs w:val="22"/>
              </w:rPr>
              <w:t>Отказ от принятия новых расходных обязательств муниципального района, а также не обеспеченного собственными доходами</w:t>
            </w:r>
            <w:r>
              <w:rPr>
                <w:rFonts w:eastAsia="Times New Roman" w:cs="Times New Roman"/>
                <w:sz w:val="22"/>
                <w:szCs w:val="22"/>
              </w:rPr>
              <w:t>, увеличения</w:t>
            </w:r>
            <w:r w:rsidRPr="00406606">
              <w:rPr>
                <w:rFonts w:eastAsia="Times New Roman" w:cs="Times New Roman"/>
                <w:sz w:val="22"/>
                <w:szCs w:val="22"/>
              </w:rPr>
              <w:t xml:space="preserve"> действующих расходных обязательств района, при необходимости принятие их только при условии сокращения ранее принятых обязательств</w:t>
            </w:r>
          </w:p>
        </w:tc>
        <w:tc>
          <w:tcPr>
            <w:tcW w:w="2357" w:type="dxa"/>
          </w:tcPr>
          <w:p w:rsidR="00414230" w:rsidRPr="00406606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 w:rsidRPr="00406606">
              <w:rPr>
                <w:rFonts w:eastAsia="Times New Roman" w:cs="Times New Roman"/>
                <w:sz w:val="22"/>
                <w:szCs w:val="22"/>
              </w:rPr>
              <w:t>дминистрация Октябрьского муниципального района и ее структурные подразделения; главные распорядители,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406606">
              <w:rPr>
                <w:rFonts w:eastAsia="Times New Roman" w:cs="Times New Roman"/>
                <w:sz w:val="22"/>
                <w:szCs w:val="22"/>
              </w:rPr>
              <w:t>получатели  средств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406606">
              <w:rPr>
                <w:rFonts w:eastAsia="Times New Roman" w:cs="Times New Roman"/>
                <w:sz w:val="22"/>
                <w:szCs w:val="22"/>
              </w:rPr>
              <w:t>местного бюджета.</w:t>
            </w:r>
          </w:p>
        </w:tc>
        <w:tc>
          <w:tcPr>
            <w:tcW w:w="1660" w:type="dxa"/>
          </w:tcPr>
          <w:p w:rsidR="00414230" w:rsidRPr="00406606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</w:t>
            </w:r>
            <w:r w:rsidRPr="00406606">
              <w:rPr>
                <w:rFonts w:eastAsia="Times New Roman" w:cs="Times New Roman"/>
                <w:sz w:val="22"/>
                <w:szCs w:val="22"/>
              </w:rPr>
              <w:t>остоянно</w:t>
            </w:r>
          </w:p>
        </w:tc>
        <w:tc>
          <w:tcPr>
            <w:tcW w:w="2745" w:type="dxa"/>
          </w:tcPr>
          <w:p w:rsidR="00414230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Обеспечение сбалансированности местного бюджета</w:t>
            </w:r>
          </w:p>
          <w:p w:rsidR="008F5E5D" w:rsidRPr="008F5E5D" w:rsidRDefault="008F5E5D" w:rsidP="004142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252" w:type="dxa"/>
          </w:tcPr>
          <w:p w:rsidR="00414230" w:rsidRPr="00406606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4" w:type="dxa"/>
          </w:tcPr>
          <w:p w:rsidR="00414230" w:rsidRPr="00406606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1" w:type="dxa"/>
          </w:tcPr>
          <w:p w:rsidR="00414230" w:rsidRPr="00406606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14230" w:rsidRPr="00880914" w:rsidTr="00CC45DA">
        <w:tc>
          <w:tcPr>
            <w:tcW w:w="769" w:type="dxa"/>
          </w:tcPr>
          <w:p w:rsidR="00414230" w:rsidRPr="00CC04A4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637" w:type="dxa"/>
          </w:tcPr>
          <w:p w:rsidR="00414230" w:rsidRPr="00E04A82" w:rsidRDefault="00414230" w:rsidP="00414230">
            <w:pPr>
              <w:rPr>
                <w:rFonts w:eastAsia="Times New Roman" w:cs="Times New Roman"/>
                <w:sz w:val="22"/>
                <w:szCs w:val="22"/>
              </w:rPr>
            </w:pPr>
            <w:r w:rsidRPr="00E04A82">
              <w:rPr>
                <w:sz w:val="22"/>
                <w:szCs w:val="22"/>
              </w:rPr>
              <w:t xml:space="preserve">Уменьшение обслуживающего персонала </w:t>
            </w:r>
            <w:r>
              <w:rPr>
                <w:sz w:val="22"/>
                <w:szCs w:val="22"/>
              </w:rPr>
              <w:t>у</w:t>
            </w:r>
            <w:r w:rsidRPr="00E04A82">
              <w:rPr>
                <w:sz w:val="22"/>
                <w:szCs w:val="22"/>
              </w:rPr>
              <w:t>чреждений</w:t>
            </w:r>
            <w:r>
              <w:rPr>
                <w:sz w:val="22"/>
                <w:szCs w:val="22"/>
              </w:rPr>
              <w:t xml:space="preserve"> образования и культуры</w:t>
            </w:r>
            <w:r w:rsidRPr="00E04A82">
              <w:rPr>
                <w:sz w:val="22"/>
                <w:szCs w:val="22"/>
              </w:rPr>
              <w:t xml:space="preserve"> (сторожа</w:t>
            </w:r>
            <w:r>
              <w:rPr>
                <w:sz w:val="22"/>
                <w:szCs w:val="22"/>
              </w:rPr>
              <w:t>)</w:t>
            </w:r>
            <w:r w:rsidRPr="00E04A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заключения договоров с охранными организациями на услуги охраны помещений</w:t>
            </w:r>
          </w:p>
        </w:tc>
        <w:tc>
          <w:tcPr>
            <w:tcW w:w="2357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Казенные учреждения культуры, образования</w:t>
            </w:r>
          </w:p>
        </w:tc>
        <w:tc>
          <w:tcPr>
            <w:tcW w:w="1660" w:type="dxa"/>
          </w:tcPr>
          <w:p w:rsidR="00414230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Первое полугодие 2018 года</w:t>
            </w:r>
          </w:p>
        </w:tc>
        <w:tc>
          <w:tcPr>
            <w:tcW w:w="2745" w:type="dxa"/>
          </w:tcPr>
          <w:p w:rsidR="00414230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Бюджетный эффект</w:t>
            </w:r>
          </w:p>
          <w:p w:rsidR="00414230" w:rsidRPr="004F117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1252" w:type="dxa"/>
          </w:tcPr>
          <w:p w:rsidR="00414230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1143,4</w:t>
            </w:r>
          </w:p>
        </w:tc>
        <w:tc>
          <w:tcPr>
            <w:tcW w:w="1194" w:type="dxa"/>
          </w:tcPr>
          <w:p w:rsidR="00414230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1500</w:t>
            </w:r>
          </w:p>
          <w:p w:rsidR="00414230" w:rsidRPr="0040660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(в сравнении с 2017г</w:t>
            </w:r>
            <w:proofErr w:type="gramEnd"/>
          </w:p>
        </w:tc>
        <w:tc>
          <w:tcPr>
            <w:tcW w:w="1331" w:type="dxa"/>
          </w:tcPr>
          <w:p w:rsidR="00414230" w:rsidRPr="0040660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414230" w:rsidRPr="00880914" w:rsidTr="00CC45DA">
        <w:tc>
          <w:tcPr>
            <w:tcW w:w="769" w:type="dxa"/>
          </w:tcPr>
          <w:p w:rsidR="00414230" w:rsidRPr="00CC04A4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637" w:type="dxa"/>
          </w:tcPr>
          <w:p w:rsidR="00414230" w:rsidRPr="0079798C" w:rsidRDefault="00414230" w:rsidP="00414230">
            <w:pPr>
              <w:rPr>
                <w:rFonts w:eastAsia="Times New Roman" w:cs="Times New Roman"/>
                <w:sz w:val="22"/>
                <w:szCs w:val="22"/>
              </w:rPr>
            </w:pPr>
            <w:r w:rsidRPr="0079798C">
              <w:rPr>
                <w:rFonts w:eastAsia="Times New Roman" w:cs="Times New Roman"/>
                <w:sz w:val="22"/>
                <w:szCs w:val="22"/>
              </w:rPr>
              <w:t xml:space="preserve">Урегулирование с контрагентами сроков погашения просроченной кредиторской </w:t>
            </w:r>
            <w:r w:rsidRPr="0079798C">
              <w:rPr>
                <w:rFonts w:eastAsia="Times New Roman" w:cs="Times New Roman"/>
                <w:sz w:val="22"/>
                <w:szCs w:val="22"/>
              </w:rPr>
              <w:lastRenderedPageBreak/>
              <w:t>задолженности по неисполненным муниципальным контрактам, договорам гражданско-правового характера с равномерным исполнением обязательств в течение года (реструктуризации), в том числе с заключением в установленном порядке мировых соглашений в случае разрешения споров в судебном порядке</w:t>
            </w:r>
          </w:p>
        </w:tc>
        <w:tc>
          <w:tcPr>
            <w:tcW w:w="2357" w:type="dxa"/>
          </w:tcPr>
          <w:p w:rsidR="00414230" w:rsidRPr="00406606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района, распорядители и </w:t>
            </w:r>
            <w:r>
              <w:rPr>
                <w:sz w:val="22"/>
                <w:szCs w:val="22"/>
              </w:rPr>
              <w:lastRenderedPageBreak/>
              <w:t>получатели средств местного бюджета</w:t>
            </w:r>
          </w:p>
        </w:tc>
        <w:tc>
          <w:tcPr>
            <w:tcW w:w="1660" w:type="dxa"/>
          </w:tcPr>
          <w:p w:rsidR="00414230" w:rsidRPr="0040660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745" w:type="dxa"/>
          </w:tcPr>
          <w:p w:rsidR="00414230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F1176">
              <w:rPr>
                <w:rFonts w:eastAsia="Times New Roman" w:cs="Times New Roman"/>
                <w:sz w:val="22"/>
                <w:szCs w:val="22"/>
              </w:rPr>
              <w:t xml:space="preserve">Равномерное погашение просроченной кредиторской задолженности, </w:t>
            </w:r>
            <w:r w:rsidRPr="004F1176">
              <w:rPr>
                <w:rFonts w:eastAsia="Times New Roman" w:cs="Times New Roman"/>
                <w:sz w:val="22"/>
                <w:szCs w:val="22"/>
              </w:rPr>
              <w:lastRenderedPageBreak/>
              <w:t>недопущение применения санкций (штрафов, пеней, судебных издержек) со стороны контрагентов</w:t>
            </w:r>
          </w:p>
          <w:p w:rsidR="00414230" w:rsidRPr="008F5E5D" w:rsidRDefault="008F5E5D" w:rsidP="00414230">
            <w:pPr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252" w:type="dxa"/>
          </w:tcPr>
          <w:p w:rsidR="00603A8A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414230" w:rsidRPr="0040660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94" w:type="dxa"/>
          </w:tcPr>
          <w:p w:rsidR="00414230" w:rsidRPr="0040660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31" w:type="dxa"/>
          </w:tcPr>
          <w:p w:rsidR="00414230" w:rsidRPr="00406606" w:rsidRDefault="00414230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</w:t>
            </w:r>
          </w:p>
        </w:tc>
      </w:tr>
      <w:tr w:rsidR="00603A8A" w:rsidRPr="00880914" w:rsidTr="00CC45DA">
        <w:tc>
          <w:tcPr>
            <w:tcW w:w="769" w:type="dxa"/>
          </w:tcPr>
          <w:p w:rsidR="00603A8A" w:rsidRDefault="00603A8A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637" w:type="dxa"/>
          </w:tcPr>
          <w:p w:rsidR="00603A8A" w:rsidRPr="0079798C" w:rsidRDefault="00603A8A" w:rsidP="00450DE4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Корректировка муниципальных программ  «Профилактика наркомании и правонарушений на территории МО «Октябрьский муниципальный район», «Развитие общественной активности населения на территории МО «Октябрьский муниципальный район» в части снижения суммы средств направленной на их реализацию – </w:t>
            </w:r>
            <w:r w:rsidR="00450DE4">
              <w:rPr>
                <w:sz w:val="20"/>
                <w:szCs w:val="20"/>
              </w:rPr>
              <w:t>деятельность Совета ветеранов и ДНД</w:t>
            </w:r>
          </w:p>
        </w:tc>
        <w:tc>
          <w:tcPr>
            <w:tcW w:w="2357" w:type="dxa"/>
          </w:tcPr>
          <w:p w:rsidR="00450DE4" w:rsidRDefault="00603A8A" w:rsidP="00450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450DE4">
              <w:rPr>
                <w:sz w:val="22"/>
                <w:szCs w:val="22"/>
              </w:rPr>
              <w:t>образования</w:t>
            </w:r>
          </w:p>
          <w:p w:rsidR="00603A8A" w:rsidRDefault="00603A8A" w:rsidP="00450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1660" w:type="dxa"/>
          </w:tcPr>
          <w:p w:rsidR="00603A8A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Первое полугодие 2018г</w:t>
            </w:r>
          </w:p>
        </w:tc>
        <w:tc>
          <w:tcPr>
            <w:tcW w:w="2745" w:type="dxa"/>
          </w:tcPr>
          <w:p w:rsidR="00603A8A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Направление высвободившихся средств на погашение дефицита бюджета</w:t>
            </w:r>
          </w:p>
          <w:p w:rsidR="00603A8A" w:rsidRPr="004F1176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(тыс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1252" w:type="dxa"/>
          </w:tcPr>
          <w:p w:rsidR="00603A8A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22,4</w:t>
            </w:r>
          </w:p>
        </w:tc>
        <w:tc>
          <w:tcPr>
            <w:tcW w:w="1194" w:type="dxa"/>
          </w:tcPr>
          <w:p w:rsidR="00603A8A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</w:tcPr>
          <w:p w:rsidR="00603A8A" w:rsidRDefault="00603A8A" w:rsidP="004142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263D6" w:rsidRPr="00880914" w:rsidTr="00CC45DA">
        <w:tc>
          <w:tcPr>
            <w:tcW w:w="769" w:type="dxa"/>
          </w:tcPr>
          <w:p w:rsidR="008263D6" w:rsidRPr="00880914" w:rsidRDefault="008263D6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3</w:t>
            </w:r>
          </w:p>
        </w:tc>
        <w:tc>
          <w:tcPr>
            <w:tcW w:w="13176" w:type="dxa"/>
            <w:gridSpan w:val="7"/>
          </w:tcPr>
          <w:p w:rsidR="008263D6" w:rsidRPr="00880914" w:rsidRDefault="008263D6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Повышение эффективности муниципальных закупок</w:t>
            </w:r>
          </w:p>
        </w:tc>
      </w:tr>
      <w:tr w:rsidR="008263D6" w:rsidRPr="00880914" w:rsidTr="00CC45DA">
        <w:tc>
          <w:tcPr>
            <w:tcW w:w="769" w:type="dxa"/>
          </w:tcPr>
          <w:p w:rsidR="008263D6" w:rsidRPr="00880914" w:rsidRDefault="008263D6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3.1</w:t>
            </w:r>
          </w:p>
        </w:tc>
        <w:tc>
          <w:tcPr>
            <w:tcW w:w="2637" w:type="dxa"/>
          </w:tcPr>
          <w:p w:rsidR="008263D6" w:rsidRPr="00880914" w:rsidRDefault="008263D6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 xml:space="preserve">Применение мер ответственности и совершение иных действий </w:t>
            </w:r>
            <w:r w:rsidRPr="00880914">
              <w:rPr>
                <w:sz w:val="20"/>
                <w:szCs w:val="20"/>
              </w:rPr>
              <w:lastRenderedPageBreak/>
              <w:t>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357" w:type="dxa"/>
          </w:tcPr>
          <w:p w:rsidR="008263D6" w:rsidRPr="00880914" w:rsidRDefault="004778E0" w:rsidP="004778E0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lastRenderedPageBreak/>
              <w:t xml:space="preserve">Администрация муниципального района, казенные и бюджетные </w:t>
            </w:r>
            <w:r w:rsidRPr="00880914">
              <w:rPr>
                <w:sz w:val="20"/>
                <w:szCs w:val="20"/>
              </w:rPr>
              <w:lastRenderedPageBreak/>
              <w:t>учреждения (муниципальные заказчики)</w:t>
            </w:r>
          </w:p>
        </w:tc>
        <w:tc>
          <w:tcPr>
            <w:tcW w:w="1660" w:type="dxa"/>
          </w:tcPr>
          <w:p w:rsidR="008263D6" w:rsidRPr="00880914" w:rsidRDefault="004778E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745" w:type="dxa"/>
          </w:tcPr>
          <w:p w:rsidR="008263D6" w:rsidRPr="00880914" w:rsidRDefault="004778E0" w:rsidP="00D24B53">
            <w:pPr>
              <w:rPr>
                <w:sz w:val="20"/>
                <w:szCs w:val="20"/>
              </w:rPr>
            </w:pPr>
            <w:proofErr w:type="gramStart"/>
            <w:r w:rsidRPr="00880914">
              <w:rPr>
                <w:sz w:val="20"/>
                <w:szCs w:val="20"/>
              </w:rPr>
              <w:t xml:space="preserve">Начисление неустойки (штрафы, пени) в случае просрочки исполнения </w:t>
            </w:r>
            <w:r w:rsidRPr="00880914">
              <w:rPr>
                <w:sz w:val="20"/>
                <w:szCs w:val="20"/>
              </w:rPr>
              <w:lastRenderedPageBreak/>
              <w:t>поставщиком (подрядчиком, исполнителем) обязательств, предусмотренных муниципальным контрактом проводится (да/нет)</w:t>
            </w:r>
            <w:proofErr w:type="gramEnd"/>
          </w:p>
        </w:tc>
        <w:tc>
          <w:tcPr>
            <w:tcW w:w="1252" w:type="dxa"/>
          </w:tcPr>
          <w:p w:rsidR="008263D6" w:rsidRPr="00880914" w:rsidRDefault="004778E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194" w:type="dxa"/>
          </w:tcPr>
          <w:p w:rsidR="008263D6" w:rsidRPr="00880914" w:rsidRDefault="004778E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  <w:tc>
          <w:tcPr>
            <w:tcW w:w="1331" w:type="dxa"/>
          </w:tcPr>
          <w:p w:rsidR="008263D6" w:rsidRPr="00880914" w:rsidRDefault="004778E0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да</w:t>
            </w:r>
          </w:p>
        </w:tc>
      </w:tr>
      <w:tr w:rsidR="008263D6" w:rsidRPr="00880914" w:rsidTr="00CC45DA">
        <w:tc>
          <w:tcPr>
            <w:tcW w:w="769" w:type="dxa"/>
          </w:tcPr>
          <w:p w:rsidR="008263D6" w:rsidRPr="00880914" w:rsidRDefault="004778E0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637" w:type="dxa"/>
          </w:tcPr>
          <w:p w:rsidR="008263D6" w:rsidRPr="00880914" w:rsidRDefault="004778E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Достижение экономии в ходе закупочных процедур при условии соблюдении качества и требований законодательства</w:t>
            </w:r>
          </w:p>
        </w:tc>
        <w:tc>
          <w:tcPr>
            <w:tcW w:w="2357" w:type="dxa"/>
          </w:tcPr>
          <w:p w:rsidR="008263D6" w:rsidRPr="00880914" w:rsidRDefault="004778E0" w:rsidP="007217D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Администрация муниципального района, казенные и бюджетные учреждения</w:t>
            </w:r>
          </w:p>
        </w:tc>
        <w:tc>
          <w:tcPr>
            <w:tcW w:w="1660" w:type="dxa"/>
          </w:tcPr>
          <w:p w:rsidR="008263D6" w:rsidRPr="00880914" w:rsidRDefault="00720AC6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ежегодно</w:t>
            </w:r>
          </w:p>
        </w:tc>
        <w:tc>
          <w:tcPr>
            <w:tcW w:w="2745" w:type="dxa"/>
          </w:tcPr>
          <w:p w:rsidR="008263D6" w:rsidRDefault="004778E0" w:rsidP="00D24B53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 xml:space="preserve">Сводный отчет количественных и стоимостных </w:t>
            </w:r>
            <w:r w:rsidR="00720AC6" w:rsidRPr="00880914">
              <w:rPr>
                <w:sz w:val="20"/>
                <w:szCs w:val="20"/>
              </w:rPr>
              <w:t>характеристик</w:t>
            </w:r>
            <w:r w:rsidR="00450DE4">
              <w:rPr>
                <w:sz w:val="20"/>
                <w:szCs w:val="20"/>
              </w:rPr>
              <w:t xml:space="preserve"> </w:t>
            </w:r>
            <w:r w:rsidR="00BA7A05" w:rsidRPr="00880914">
              <w:rPr>
                <w:sz w:val="20"/>
                <w:szCs w:val="20"/>
              </w:rPr>
              <w:t>спосо</w:t>
            </w:r>
            <w:r w:rsidR="00720AC6" w:rsidRPr="00880914">
              <w:rPr>
                <w:sz w:val="20"/>
                <w:szCs w:val="20"/>
              </w:rPr>
              <w:t>б</w:t>
            </w:r>
            <w:r w:rsidR="00BA7A05" w:rsidRPr="00880914">
              <w:rPr>
                <w:sz w:val="20"/>
                <w:szCs w:val="20"/>
              </w:rPr>
              <w:t>ов определения поставщиков (подрядчиков, исполнителей) или закупок у единственного поставщика (подрядчика, испо</w:t>
            </w:r>
            <w:r w:rsidR="00603A8A">
              <w:rPr>
                <w:sz w:val="20"/>
                <w:szCs w:val="20"/>
              </w:rPr>
              <w:t>л</w:t>
            </w:r>
            <w:r w:rsidR="00BA7A05" w:rsidRPr="00880914">
              <w:rPr>
                <w:sz w:val="20"/>
                <w:szCs w:val="20"/>
              </w:rPr>
              <w:t>нителя). Экономическая</w:t>
            </w:r>
            <w:r w:rsidR="00414230">
              <w:rPr>
                <w:sz w:val="20"/>
                <w:szCs w:val="20"/>
              </w:rPr>
              <w:t xml:space="preserve"> </w:t>
            </w:r>
            <w:r w:rsidR="00BA7A05" w:rsidRPr="00880914">
              <w:rPr>
                <w:sz w:val="20"/>
                <w:szCs w:val="20"/>
              </w:rPr>
              <w:t>эффективност</w:t>
            </w:r>
            <w:r w:rsidR="00414230">
              <w:rPr>
                <w:sz w:val="20"/>
                <w:szCs w:val="20"/>
              </w:rPr>
              <w:t>ь</w:t>
            </w:r>
            <w:r w:rsidR="00BA7A05" w:rsidRPr="00880914">
              <w:rPr>
                <w:sz w:val="20"/>
                <w:szCs w:val="20"/>
              </w:rPr>
              <w:t xml:space="preserve"> осуществления закупок</w:t>
            </w:r>
            <w:proofErr w:type="gramStart"/>
            <w:r w:rsidR="00BA7A05" w:rsidRPr="00880914">
              <w:rPr>
                <w:sz w:val="20"/>
                <w:szCs w:val="20"/>
              </w:rPr>
              <w:t xml:space="preserve"> (%)</w:t>
            </w:r>
            <w:proofErr w:type="gramEnd"/>
          </w:p>
          <w:p w:rsidR="00414230" w:rsidRPr="00880914" w:rsidRDefault="00414230" w:rsidP="00D24B5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8263D6" w:rsidRPr="00880914" w:rsidRDefault="00414230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8263D6" w:rsidRPr="00880914" w:rsidRDefault="00414230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8263D6" w:rsidRPr="00880914" w:rsidRDefault="00414230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1F21" w:rsidRPr="00880914" w:rsidTr="00CC45DA">
        <w:tc>
          <w:tcPr>
            <w:tcW w:w="769" w:type="dxa"/>
          </w:tcPr>
          <w:p w:rsidR="00071F21" w:rsidRPr="00880914" w:rsidRDefault="00071F21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4</w:t>
            </w:r>
          </w:p>
        </w:tc>
        <w:tc>
          <w:tcPr>
            <w:tcW w:w="13176" w:type="dxa"/>
            <w:gridSpan w:val="7"/>
          </w:tcPr>
          <w:p w:rsidR="00071F21" w:rsidRDefault="00E322E4" w:rsidP="00CC04A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Совершенствование муниципальной долговой политики</w:t>
            </w:r>
          </w:p>
          <w:p w:rsidR="000F1375" w:rsidRPr="00880914" w:rsidRDefault="000F1375" w:rsidP="00CC04A4">
            <w:pPr>
              <w:jc w:val="center"/>
              <w:rPr>
                <w:sz w:val="20"/>
                <w:szCs w:val="20"/>
              </w:rPr>
            </w:pPr>
          </w:p>
        </w:tc>
      </w:tr>
      <w:tr w:rsidR="00414230" w:rsidRPr="00880914" w:rsidTr="00CC45DA">
        <w:tc>
          <w:tcPr>
            <w:tcW w:w="769" w:type="dxa"/>
          </w:tcPr>
          <w:p w:rsidR="00414230" w:rsidRPr="00880914" w:rsidRDefault="00414230" w:rsidP="001754C4">
            <w:pPr>
              <w:jc w:val="center"/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4.1</w:t>
            </w:r>
          </w:p>
        </w:tc>
        <w:tc>
          <w:tcPr>
            <w:tcW w:w="2637" w:type="dxa"/>
          </w:tcPr>
          <w:p w:rsidR="00414230" w:rsidRPr="00880914" w:rsidRDefault="00414230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и в полном объеме погашение долговых обязательств перед областным бюджетом,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утвержденных графиков возврата</w:t>
            </w:r>
          </w:p>
        </w:tc>
        <w:tc>
          <w:tcPr>
            <w:tcW w:w="2357" w:type="dxa"/>
          </w:tcPr>
          <w:p w:rsidR="00414230" w:rsidRPr="00880914" w:rsidRDefault="00414230" w:rsidP="007217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Финансовый</w:t>
            </w:r>
            <w:proofErr w:type="gramEnd"/>
            <w:r>
              <w:rPr>
                <w:sz w:val="20"/>
                <w:szCs w:val="20"/>
              </w:rPr>
              <w:t xml:space="preserve"> отдел администрации муниципального района </w:t>
            </w:r>
          </w:p>
        </w:tc>
        <w:tc>
          <w:tcPr>
            <w:tcW w:w="1660" w:type="dxa"/>
          </w:tcPr>
          <w:p w:rsidR="00414230" w:rsidRPr="00880914" w:rsidRDefault="00414230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5" w:type="dxa"/>
          </w:tcPr>
          <w:p w:rsidR="00414230" w:rsidRDefault="00414230" w:rsidP="008F5E5D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</w:t>
            </w:r>
            <w:r w:rsidRPr="000B7FF2">
              <w:rPr>
                <w:rFonts w:eastAsia="Times New Roman" w:cs="Times New Roman"/>
                <w:sz w:val="22"/>
                <w:szCs w:val="22"/>
              </w:rPr>
              <w:t>тсутствие просроченной задолженности по муниципальным долговым обязательствам района</w:t>
            </w:r>
            <w:r w:rsidR="008F5E5D" w:rsidRPr="008F5E5D"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r w:rsidR="008F5E5D">
              <w:rPr>
                <w:rFonts w:eastAsia="Times New Roman" w:cs="Times New Roman"/>
                <w:sz w:val="22"/>
                <w:szCs w:val="22"/>
              </w:rPr>
              <w:t xml:space="preserve">Снижение расходов </w:t>
            </w:r>
            <w:proofErr w:type="gramStart"/>
            <w:r w:rsidR="008F5E5D">
              <w:rPr>
                <w:rFonts w:eastAsia="Times New Roman" w:cs="Times New Roman"/>
                <w:sz w:val="22"/>
                <w:szCs w:val="22"/>
              </w:rPr>
              <w:t>связаны</w:t>
            </w:r>
            <w:proofErr w:type="gramEnd"/>
            <w:r w:rsidR="008F5E5D">
              <w:rPr>
                <w:rFonts w:eastAsia="Times New Roman" w:cs="Times New Roman"/>
                <w:sz w:val="22"/>
                <w:szCs w:val="22"/>
              </w:rPr>
              <w:t xml:space="preserve"> с уплатой пеней и штрафов связанные с несвоевременным возвратом кредитных средств</w:t>
            </w:r>
            <w:r w:rsidR="008F5E5D" w:rsidRPr="008F5E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F5E5D">
              <w:rPr>
                <w:rFonts w:eastAsia="Times New Roman" w:cs="Times New Roman"/>
                <w:sz w:val="22"/>
                <w:szCs w:val="22"/>
              </w:rPr>
              <w:t>в областной бюджет</w:t>
            </w:r>
            <w:r w:rsidR="008F5E5D" w:rsidRPr="008F5E5D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450DE4" w:rsidRPr="008F5E5D" w:rsidRDefault="00450DE4" w:rsidP="008F5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4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1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14230" w:rsidRPr="00880914" w:rsidTr="00CC45DA">
        <w:tc>
          <w:tcPr>
            <w:tcW w:w="769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637" w:type="dxa"/>
          </w:tcPr>
          <w:p w:rsidR="00414230" w:rsidRDefault="00414230" w:rsidP="0041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реструктуризации бюджетных кредитов, полученных из областного бюджета в 2016-2017 годах</w:t>
            </w:r>
          </w:p>
        </w:tc>
        <w:tc>
          <w:tcPr>
            <w:tcW w:w="2357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Финансовый</w:t>
            </w:r>
            <w:proofErr w:type="gramEnd"/>
            <w:r>
              <w:rPr>
                <w:sz w:val="22"/>
                <w:szCs w:val="22"/>
              </w:rPr>
              <w:t xml:space="preserve"> отдел администрации муниципального района</w:t>
            </w:r>
          </w:p>
        </w:tc>
        <w:tc>
          <w:tcPr>
            <w:tcW w:w="1660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2018 года</w:t>
            </w:r>
          </w:p>
        </w:tc>
        <w:tc>
          <w:tcPr>
            <w:tcW w:w="2745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высвобожденных средств, в результате реструктуризации на погашение дефицита бюджета (тыс. рублей)</w:t>
            </w:r>
          </w:p>
          <w:p w:rsidR="000F1375" w:rsidRDefault="000F1375" w:rsidP="00414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7630,9</w:t>
            </w:r>
          </w:p>
        </w:tc>
        <w:tc>
          <w:tcPr>
            <w:tcW w:w="1194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3622,1</w:t>
            </w:r>
          </w:p>
        </w:tc>
        <w:tc>
          <w:tcPr>
            <w:tcW w:w="1331" w:type="dxa"/>
          </w:tcPr>
          <w:p w:rsidR="00414230" w:rsidRDefault="00414230" w:rsidP="0041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1F21" w:rsidRPr="00880914" w:rsidTr="00CC45DA">
        <w:tc>
          <w:tcPr>
            <w:tcW w:w="769" w:type="dxa"/>
          </w:tcPr>
          <w:p w:rsidR="00071F21" w:rsidRPr="00880914" w:rsidRDefault="00414230" w:rsidP="0017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637" w:type="dxa"/>
          </w:tcPr>
          <w:p w:rsidR="00071F21" w:rsidRPr="00880914" w:rsidRDefault="00414230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Списание безнадежной к в</w:t>
            </w:r>
            <w:r w:rsidR="0044458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ысканию задолженности</w:t>
            </w:r>
          </w:p>
        </w:tc>
        <w:tc>
          <w:tcPr>
            <w:tcW w:w="2357" w:type="dxa"/>
          </w:tcPr>
          <w:p w:rsidR="00071F21" w:rsidRPr="00880914" w:rsidRDefault="008F5E5D" w:rsidP="007217DF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Финансовый</w:t>
            </w:r>
            <w:proofErr w:type="gramEnd"/>
            <w:r>
              <w:rPr>
                <w:sz w:val="22"/>
                <w:szCs w:val="22"/>
              </w:rPr>
              <w:t xml:space="preserve"> отдел администрации муниципального района</w:t>
            </w:r>
          </w:p>
        </w:tc>
        <w:tc>
          <w:tcPr>
            <w:tcW w:w="1660" w:type="dxa"/>
          </w:tcPr>
          <w:p w:rsidR="00071F21" w:rsidRPr="00880914" w:rsidRDefault="008F5E5D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2018 года</w:t>
            </w:r>
          </w:p>
        </w:tc>
        <w:tc>
          <w:tcPr>
            <w:tcW w:w="2745" w:type="dxa"/>
          </w:tcPr>
          <w:p w:rsidR="00071F21" w:rsidRPr="00880914" w:rsidRDefault="008F5E5D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высвобожденных средств </w:t>
            </w:r>
            <w:r w:rsidR="00CC45DA">
              <w:rPr>
                <w:sz w:val="20"/>
                <w:szCs w:val="20"/>
              </w:rPr>
              <w:t>на погашение дефицита бюджета</w:t>
            </w:r>
          </w:p>
        </w:tc>
        <w:tc>
          <w:tcPr>
            <w:tcW w:w="1252" w:type="dxa"/>
          </w:tcPr>
          <w:p w:rsidR="00071F21" w:rsidRPr="00880914" w:rsidRDefault="0044458F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</w:p>
        </w:tc>
        <w:tc>
          <w:tcPr>
            <w:tcW w:w="1194" w:type="dxa"/>
          </w:tcPr>
          <w:p w:rsidR="00071F21" w:rsidRPr="00880914" w:rsidRDefault="00071F21" w:rsidP="00CC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071F21" w:rsidRPr="00880914" w:rsidRDefault="00071F21" w:rsidP="00CC04A4">
            <w:pPr>
              <w:jc w:val="center"/>
              <w:rPr>
                <w:sz w:val="20"/>
                <w:szCs w:val="20"/>
              </w:rPr>
            </w:pPr>
          </w:p>
        </w:tc>
      </w:tr>
      <w:tr w:rsidR="00603A8A" w:rsidRPr="00880914" w:rsidTr="00603A8A">
        <w:tc>
          <w:tcPr>
            <w:tcW w:w="769" w:type="dxa"/>
            <w:tcBorders>
              <w:bottom w:val="nil"/>
            </w:tcBorders>
          </w:tcPr>
          <w:p w:rsidR="00603A8A" w:rsidRPr="00880914" w:rsidRDefault="00603A8A" w:rsidP="00CC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7" w:type="dxa"/>
            <w:tcBorders>
              <w:bottom w:val="nil"/>
            </w:tcBorders>
          </w:tcPr>
          <w:p w:rsidR="00603A8A" w:rsidRPr="00880914" w:rsidRDefault="00603A8A" w:rsidP="00BA0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помощи муниципальному образованию из областного бюджета  бюджету муниципального образования на уровне не ниже уровня 2017г</w:t>
            </w:r>
          </w:p>
        </w:tc>
        <w:tc>
          <w:tcPr>
            <w:tcW w:w="2357" w:type="dxa"/>
            <w:tcBorders>
              <w:bottom w:val="nil"/>
            </w:tcBorders>
          </w:tcPr>
          <w:p w:rsidR="00603A8A" w:rsidRPr="00880914" w:rsidRDefault="00603A8A" w:rsidP="007217DF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Финансовый</w:t>
            </w:r>
            <w:proofErr w:type="gramEnd"/>
            <w:r>
              <w:rPr>
                <w:sz w:val="22"/>
                <w:szCs w:val="22"/>
              </w:rPr>
              <w:t xml:space="preserve"> отдел администрации муниципального района</w:t>
            </w:r>
          </w:p>
        </w:tc>
        <w:tc>
          <w:tcPr>
            <w:tcW w:w="1660" w:type="dxa"/>
            <w:tcBorders>
              <w:bottom w:val="nil"/>
            </w:tcBorders>
          </w:tcPr>
          <w:p w:rsidR="00603A8A" w:rsidRPr="00880914" w:rsidRDefault="00603A8A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формирования закона о бюджете ЕАО на очередной год и плановый период</w:t>
            </w:r>
          </w:p>
        </w:tc>
        <w:tc>
          <w:tcPr>
            <w:tcW w:w="2745" w:type="dxa"/>
            <w:tcBorders>
              <w:bottom w:val="nil"/>
            </w:tcBorders>
          </w:tcPr>
          <w:p w:rsidR="00603A8A" w:rsidRPr="00880914" w:rsidRDefault="00603A8A" w:rsidP="00D2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обращения в правительства ЕАО</w:t>
            </w:r>
          </w:p>
        </w:tc>
        <w:tc>
          <w:tcPr>
            <w:tcW w:w="3777" w:type="dxa"/>
            <w:gridSpan w:val="3"/>
            <w:tcBorders>
              <w:bottom w:val="nil"/>
            </w:tcBorders>
          </w:tcPr>
          <w:p w:rsidR="00603A8A" w:rsidRPr="00880914" w:rsidRDefault="00603A8A" w:rsidP="00CC0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сбалансированности бюджета муниципального образования</w:t>
            </w:r>
          </w:p>
        </w:tc>
      </w:tr>
      <w:tr w:rsidR="00071F21" w:rsidRPr="00880914" w:rsidTr="00603A8A">
        <w:tc>
          <w:tcPr>
            <w:tcW w:w="769" w:type="dxa"/>
            <w:tcBorders>
              <w:top w:val="nil"/>
            </w:tcBorders>
          </w:tcPr>
          <w:p w:rsidR="00071F21" w:rsidRPr="00880914" w:rsidRDefault="00071F21" w:rsidP="00CC4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 w:rsidR="00071F21" w:rsidRPr="00880914" w:rsidRDefault="00071F21" w:rsidP="00D24B53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071F21" w:rsidRPr="00880914" w:rsidRDefault="00071F21" w:rsidP="007217D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071F21" w:rsidRPr="00880914" w:rsidRDefault="00071F21" w:rsidP="00D24B53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071F21" w:rsidRPr="00880914" w:rsidRDefault="00071F21" w:rsidP="00D24B53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071F21" w:rsidRPr="00880914" w:rsidRDefault="00071F21" w:rsidP="00CC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071F21" w:rsidRPr="00880914" w:rsidRDefault="00071F21" w:rsidP="00CC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</w:tcBorders>
          </w:tcPr>
          <w:p w:rsidR="00071F21" w:rsidRPr="00880914" w:rsidRDefault="00071F21" w:rsidP="00CC04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02F8" w:rsidRPr="000F1375" w:rsidRDefault="00603A8A" w:rsidP="00071F21">
      <w:pPr>
        <w:tabs>
          <w:tab w:val="left" w:pos="2912"/>
        </w:tabs>
        <w:rPr>
          <w:sz w:val="24"/>
          <w:szCs w:val="24"/>
        </w:rPr>
      </w:pPr>
      <w:r w:rsidRPr="000F1375">
        <w:rPr>
          <w:sz w:val="24"/>
          <w:szCs w:val="24"/>
        </w:rPr>
        <w:t>&lt;*&gt;</w:t>
      </w:r>
      <w:r w:rsidR="000F1375" w:rsidRPr="000F1375">
        <w:rPr>
          <w:sz w:val="24"/>
          <w:szCs w:val="24"/>
        </w:rPr>
        <w:t>оценка целевого показателя проводится по фактическому результату за отчетный период.</w:t>
      </w:r>
      <w:r w:rsidR="00071F21" w:rsidRPr="000F1375">
        <w:rPr>
          <w:sz w:val="24"/>
          <w:szCs w:val="24"/>
        </w:rPr>
        <w:tab/>
      </w:r>
    </w:p>
    <w:sectPr w:rsidR="00A602F8" w:rsidRPr="000F1375" w:rsidSect="001754C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3DF6"/>
    <w:rsid w:val="00063DF6"/>
    <w:rsid w:val="00071F21"/>
    <w:rsid w:val="00083D8C"/>
    <w:rsid w:val="00092ABC"/>
    <w:rsid w:val="000D785B"/>
    <w:rsid w:val="000F1375"/>
    <w:rsid w:val="00101803"/>
    <w:rsid w:val="00142617"/>
    <w:rsid w:val="001754C4"/>
    <w:rsid w:val="00195956"/>
    <w:rsid w:val="003E79A8"/>
    <w:rsid w:val="00414230"/>
    <w:rsid w:val="0042438C"/>
    <w:rsid w:val="0044458F"/>
    <w:rsid w:val="00450DE4"/>
    <w:rsid w:val="00454CF2"/>
    <w:rsid w:val="004778E0"/>
    <w:rsid w:val="005157FB"/>
    <w:rsid w:val="005652CA"/>
    <w:rsid w:val="00603A8A"/>
    <w:rsid w:val="006D5F43"/>
    <w:rsid w:val="00720AC6"/>
    <w:rsid w:val="007217DF"/>
    <w:rsid w:val="00796754"/>
    <w:rsid w:val="008263D6"/>
    <w:rsid w:val="0082783A"/>
    <w:rsid w:val="00880914"/>
    <w:rsid w:val="008E2FCD"/>
    <w:rsid w:val="008F5E5D"/>
    <w:rsid w:val="00915264"/>
    <w:rsid w:val="0092351A"/>
    <w:rsid w:val="0093724F"/>
    <w:rsid w:val="00954445"/>
    <w:rsid w:val="009C5B50"/>
    <w:rsid w:val="00A602F8"/>
    <w:rsid w:val="00A8518B"/>
    <w:rsid w:val="00A96920"/>
    <w:rsid w:val="00AA7B48"/>
    <w:rsid w:val="00AB522F"/>
    <w:rsid w:val="00B10256"/>
    <w:rsid w:val="00BA0DF6"/>
    <w:rsid w:val="00BA7A05"/>
    <w:rsid w:val="00CC04A4"/>
    <w:rsid w:val="00CC45DA"/>
    <w:rsid w:val="00D24B53"/>
    <w:rsid w:val="00E322E4"/>
    <w:rsid w:val="00E92980"/>
    <w:rsid w:val="00FA221F"/>
    <w:rsid w:val="00FE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D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Администратор</cp:lastModifiedBy>
  <cp:revision>25</cp:revision>
  <cp:lastPrinted>2018-04-16T07:06:00Z</cp:lastPrinted>
  <dcterms:created xsi:type="dcterms:W3CDTF">2018-02-23T02:06:00Z</dcterms:created>
  <dcterms:modified xsi:type="dcterms:W3CDTF">2018-04-16T07:06:00Z</dcterms:modified>
</cp:coreProperties>
</file>